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FF3" w:rsidRPr="009C2FF3" w:rsidRDefault="009C2FF3" w:rsidP="009C2FF3">
      <w:pPr>
        <w:jc w:val="center"/>
        <w:rPr>
          <w:b/>
          <w:bCs/>
          <w:u w:val="single"/>
        </w:rPr>
      </w:pPr>
      <w:r w:rsidRPr="009C2FF3">
        <w:rPr>
          <w:b/>
          <w:bCs/>
          <w:u w:val="single"/>
        </w:rPr>
        <w:t>Retail inflation slight down to 7.04% in May 2022</w:t>
      </w:r>
    </w:p>
    <w:p w:rsidR="008579BC" w:rsidRPr="009C2FF3" w:rsidRDefault="008579BC" w:rsidP="009C2FF3">
      <w:r w:rsidRPr="009C2FF3">
        <w:t xml:space="preserve">India’s retail inflation </w:t>
      </w:r>
      <w:r w:rsidR="003517E6" w:rsidRPr="003517E6">
        <w:t>descended</w:t>
      </w:r>
      <w:r w:rsidR="003517E6">
        <w:t xml:space="preserve"> </w:t>
      </w:r>
      <w:r w:rsidRPr="009C2FF3">
        <w:t xml:space="preserve">to 7.04% on an annual basis in May from 7.79% in April owing to </w:t>
      </w:r>
      <w:r w:rsidR="00206135" w:rsidRPr="00206135">
        <w:t>relieving</w:t>
      </w:r>
      <w:r w:rsidR="00206135">
        <w:t xml:space="preserve"> </w:t>
      </w:r>
      <w:r w:rsidRPr="009C2FF3">
        <w:t>food prices in the month of May.</w:t>
      </w:r>
    </w:p>
    <w:p w:rsidR="008579BC" w:rsidRPr="009C2FF3" w:rsidRDefault="008579BC" w:rsidP="009C2FF3">
      <w:r w:rsidRPr="009C2FF3">
        <w:t xml:space="preserve">The overall food inflation </w:t>
      </w:r>
      <w:r w:rsidR="00D85694" w:rsidRPr="00037893">
        <w:t>rose</w:t>
      </w:r>
      <w:r w:rsidRPr="009C2FF3">
        <w:t xml:space="preserve"> by 7.97% this month as against 8.31% last month and 5.01% in the corresponding period of last fiscal (FY22).</w:t>
      </w:r>
    </w:p>
    <w:p w:rsidR="008579BC" w:rsidRPr="009C2FF3" w:rsidRDefault="00D85694" w:rsidP="009C2FF3">
      <w:r w:rsidRPr="00D85694">
        <w:t>Consecutively</w:t>
      </w:r>
      <w:r w:rsidR="008579BC" w:rsidRPr="009C2FF3">
        <w:t xml:space="preserve">, the headline inflation </w:t>
      </w:r>
      <w:r w:rsidRPr="00D85694">
        <w:t>decelerated</w:t>
      </w:r>
      <w:r w:rsidR="008579BC" w:rsidRPr="009C2FF3">
        <w:t xml:space="preserve"> to 0.94 per cent in May from 1.43 per cent in April.</w:t>
      </w:r>
    </w:p>
    <w:p w:rsidR="008579BC" w:rsidRDefault="008579BC" w:rsidP="009C2FF3">
      <w:r w:rsidRPr="009C2FF3">
        <w:t xml:space="preserve">The CPI-based inflation has </w:t>
      </w:r>
      <w:r w:rsidR="007448FE" w:rsidRPr="009D2BF6">
        <w:t>broken</w:t>
      </w:r>
      <w:r w:rsidRPr="009C2FF3">
        <w:t xml:space="preserve"> the upper limit of RBI’s tolerance band, ranging from 2-6%, for the fifth consecutive month.</w:t>
      </w:r>
    </w:p>
    <w:p w:rsidR="00482FAF" w:rsidRDefault="00482FAF" w:rsidP="009C2FF3">
      <w:r>
        <w:rPr>
          <w:noProof/>
          <w:lang w:bidi="hi-IN"/>
        </w:rPr>
        <w:drawing>
          <wp:inline distT="0" distB="0" distL="0" distR="0">
            <wp:extent cx="5943600" cy="3953154"/>
            <wp:effectExtent l="19050" t="0" r="0" b="0"/>
            <wp:docPr id="5" name="Picture 5" descr="Retail inflation soars to 8-yr high of 7.79% in April as food prices spike  - The Hindu Business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tail inflation soars to 8-yr high of 7.79% in April as food prices spike  - The Hindu BusinessLin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303" w:rsidRPr="00684303" w:rsidRDefault="00684303" w:rsidP="009C2FF3">
      <w:pPr>
        <w:rPr>
          <w:b/>
          <w:bCs/>
        </w:rPr>
      </w:pPr>
      <w:r w:rsidRPr="00684303">
        <w:rPr>
          <w:b/>
          <w:bCs/>
        </w:rPr>
        <w:t>Rising prices in different commodities:</w:t>
      </w:r>
    </w:p>
    <w:p w:rsidR="008579BC" w:rsidRPr="009C2FF3" w:rsidRDefault="008579BC" w:rsidP="009C2FF3">
      <w:r w:rsidRPr="009C2FF3">
        <w:t xml:space="preserve">However, with the rising crude oil prices and supply-chain disruptions </w:t>
      </w:r>
      <w:r w:rsidR="00167C9C" w:rsidRPr="00167C9C">
        <w:t>induced</w:t>
      </w:r>
      <w:r w:rsidRPr="009C2FF3">
        <w:t xml:space="preserve"> by the Russia-Ukraine war, the effect is </w:t>
      </w:r>
      <w:r w:rsidR="00A03815" w:rsidRPr="00A03815">
        <w:t>expected</w:t>
      </w:r>
      <w:r w:rsidRPr="009C2FF3">
        <w:t xml:space="preserve"> to be short-lived.</w:t>
      </w:r>
    </w:p>
    <w:p w:rsidR="008579BC" w:rsidRPr="009C2FF3" w:rsidRDefault="008579BC" w:rsidP="009C2FF3">
      <w:r w:rsidRPr="009C2FF3">
        <w:t xml:space="preserve">Rising prices of vegetables are </w:t>
      </w:r>
      <w:r w:rsidR="007F0D7B">
        <w:t>creating a cause for concern because t</w:t>
      </w:r>
      <w:r w:rsidRPr="009C2FF3">
        <w:t xml:space="preserve">hey </w:t>
      </w:r>
      <w:r w:rsidR="007F0D7B" w:rsidRPr="007F0D7B">
        <w:t>jumped</w:t>
      </w:r>
      <w:r w:rsidR="007F0D7B">
        <w:t xml:space="preserve"> to 18.26 %</w:t>
      </w:r>
      <w:r w:rsidR="005609DD">
        <w:t xml:space="preserve"> </w:t>
      </w:r>
      <w:r w:rsidRPr="009C2FF3">
        <w:t>for May over the same period last year. The sequential rise has been at over 5%.</w:t>
      </w:r>
    </w:p>
    <w:p w:rsidR="008579BC" w:rsidRDefault="008579BC" w:rsidP="009C2FF3">
      <w:r w:rsidRPr="009C2FF3">
        <w:t xml:space="preserve">Fuel and light inflation </w:t>
      </w:r>
      <w:r w:rsidR="00B21AB2" w:rsidRPr="00B21AB2">
        <w:t xml:space="preserve">went up </w:t>
      </w:r>
      <w:r w:rsidRPr="009C2FF3">
        <w:t>9.54 per cent in May com</w:t>
      </w:r>
      <w:r w:rsidR="002E5C6B">
        <w:t xml:space="preserve">pared to same period last year. But </w:t>
      </w:r>
      <w:r w:rsidRPr="009C2FF3">
        <w:t xml:space="preserve">fuel and light inflation </w:t>
      </w:r>
      <w:r w:rsidR="00B21AB2" w:rsidRPr="00B21AB2">
        <w:t>slowed down</w:t>
      </w:r>
      <w:r w:rsidRPr="009C2FF3">
        <w:t xml:space="preserve"> to </w:t>
      </w:r>
      <w:r w:rsidR="00B21AB2">
        <w:t xml:space="preserve">1.4% in May from 3.1% </w:t>
      </w:r>
      <w:r w:rsidRPr="009C2FF3">
        <w:t>in April.</w:t>
      </w:r>
    </w:p>
    <w:p w:rsidR="00684303" w:rsidRPr="00684303" w:rsidRDefault="00684303" w:rsidP="009C2FF3">
      <w:pPr>
        <w:rPr>
          <w:b/>
          <w:bCs/>
        </w:rPr>
      </w:pPr>
      <w:r w:rsidRPr="00684303">
        <w:rPr>
          <w:b/>
          <w:bCs/>
        </w:rPr>
        <w:lastRenderedPageBreak/>
        <w:t>Estimation:</w:t>
      </w:r>
    </w:p>
    <w:p w:rsidR="008579BC" w:rsidRPr="009C2FF3" w:rsidRDefault="008579BC" w:rsidP="009C2FF3">
      <w:r w:rsidRPr="009C2FF3">
        <w:t xml:space="preserve">The </w:t>
      </w:r>
      <w:r w:rsidR="00F512A4">
        <w:t>data containing all these numbers</w:t>
      </w:r>
      <w:r w:rsidRPr="009C2FF3">
        <w:t xml:space="preserve"> </w:t>
      </w:r>
      <w:r w:rsidR="00F512A4" w:rsidRPr="00F512A4">
        <w:t>arrives</w:t>
      </w:r>
      <w:r w:rsidRPr="009C2FF3">
        <w:t xml:space="preserve"> a few days after the RBI revised India's inflation projection to 6.7% from the earlier </w:t>
      </w:r>
      <w:r w:rsidR="00D335C9">
        <w:t>approximation</w:t>
      </w:r>
      <w:r w:rsidRPr="009C2FF3">
        <w:t xml:space="preserve"> of 5.7% in the Monetary Policy Committee’s (MPC) June meeting based on the increase in commodity prices globally.</w:t>
      </w:r>
    </w:p>
    <w:p w:rsidR="008579BC" w:rsidRPr="009C2FF3" w:rsidRDefault="008579BC" w:rsidP="009C2FF3">
      <w:r w:rsidRPr="009C2FF3">
        <w:t xml:space="preserve">These factors, along with an average crude oil price (Indian basket) of US$105 per barrel and a normal monsoon in 2022, lead to inflation </w:t>
      </w:r>
      <w:r w:rsidR="008E6368" w:rsidRPr="008E6368">
        <w:t>forecasts</w:t>
      </w:r>
      <w:r w:rsidRPr="009C2FF3">
        <w:t xml:space="preserve"> of 6.7% in 2022-23, with Q1 at 7.5%; Q2 at 7.4%; Q3 at 6.2%; and Q4 at 5.8%.</w:t>
      </w:r>
    </w:p>
    <w:p w:rsidR="00DA7F04" w:rsidRDefault="008579BC" w:rsidP="009C2FF3">
      <w:r w:rsidRPr="009C2FF3">
        <w:t xml:space="preserve">The government is </w:t>
      </w:r>
      <w:r w:rsidR="00F8143E">
        <w:t>waiting for</w:t>
      </w:r>
      <w:r w:rsidRPr="009C2FF3">
        <w:t xml:space="preserve"> assist</w:t>
      </w:r>
      <w:r w:rsidR="00F8143E">
        <w:t>ing</w:t>
      </w:r>
      <w:r w:rsidRPr="009C2FF3">
        <w:t xml:space="preserve"> with inflation management in order to keep monetary tighte</w:t>
      </w:r>
      <w:r w:rsidR="00FA7269">
        <w:t>ning to a minimum, as a sudden spike</w:t>
      </w:r>
      <w:r w:rsidRPr="009C2FF3">
        <w:t xml:space="preserve"> in interest rates might </w:t>
      </w:r>
      <w:r w:rsidR="00F401FE">
        <w:t>help to pace</w:t>
      </w:r>
      <w:r w:rsidRPr="009C2FF3">
        <w:t xml:space="preserve"> the economic recovery</w:t>
      </w:r>
      <w:r w:rsidR="00DA7F04">
        <w:t>.</w:t>
      </w:r>
    </w:p>
    <w:p w:rsidR="00DA7F04" w:rsidRDefault="00DA7F04" w:rsidP="009C2FF3"/>
    <w:p w:rsidR="00DA7F04" w:rsidRDefault="00DA7F04" w:rsidP="009C2FF3"/>
    <w:p w:rsidR="00DA7F04" w:rsidRDefault="00DA7F04" w:rsidP="009C2FF3">
      <w:pPr>
        <w:rPr>
          <w:b/>
          <w:bCs/>
        </w:rPr>
      </w:pPr>
      <w:r w:rsidRPr="00DA7F04">
        <w:rPr>
          <w:b/>
          <w:bCs/>
        </w:rPr>
        <w:t>Question &amp; Answer:</w:t>
      </w:r>
    </w:p>
    <w:p w:rsidR="00DA7F04" w:rsidRPr="00085136" w:rsidRDefault="00DA7F04" w:rsidP="009C2FF3">
      <w:r w:rsidRPr="00085136">
        <w:t>Q1. What percent of India’s retail inflation has been recorded for May 2022?</w:t>
      </w:r>
    </w:p>
    <w:p w:rsidR="00DA7F04" w:rsidRDefault="00DA7F04" w:rsidP="009C2FF3">
      <w:pPr>
        <w:rPr>
          <w:b/>
          <w:bCs/>
        </w:rPr>
      </w:pPr>
      <w:r w:rsidRPr="00085136">
        <w:t>Ans.</w:t>
      </w:r>
      <w:r>
        <w:rPr>
          <w:b/>
          <w:bCs/>
        </w:rPr>
        <w:t xml:space="preserve"> 7.04%</w:t>
      </w:r>
    </w:p>
    <w:p w:rsidR="00716385" w:rsidRPr="00085136" w:rsidRDefault="00716385" w:rsidP="009C2FF3">
      <w:r w:rsidRPr="00085136">
        <w:t>Q2. The overall food inflation increased to what percent?</w:t>
      </w:r>
    </w:p>
    <w:p w:rsidR="00716385" w:rsidRDefault="00716385" w:rsidP="009C2FF3">
      <w:pPr>
        <w:rPr>
          <w:b/>
          <w:bCs/>
        </w:rPr>
      </w:pPr>
      <w:r w:rsidRPr="00085136">
        <w:t xml:space="preserve">Ans. </w:t>
      </w:r>
      <w:r>
        <w:rPr>
          <w:b/>
          <w:bCs/>
        </w:rPr>
        <w:t>7.97%</w:t>
      </w:r>
    </w:p>
    <w:p w:rsidR="00716385" w:rsidRPr="00085136" w:rsidRDefault="00716385" w:rsidP="009C2FF3">
      <w:r w:rsidRPr="00085136">
        <w:t>Q3.</w:t>
      </w:r>
      <w:r w:rsidR="002F5917" w:rsidRPr="00085136">
        <w:t xml:space="preserve"> What is the range of RBI’s tolerance band?</w:t>
      </w:r>
    </w:p>
    <w:p w:rsidR="002F5917" w:rsidRPr="00DA7F04" w:rsidRDefault="002F5917" w:rsidP="009C2FF3">
      <w:pPr>
        <w:rPr>
          <w:b/>
          <w:bCs/>
        </w:rPr>
      </w:pPr>
      <w:r w:rsidRPr="00085136">
        <w:t>Ans.</w:t>
      </w:r>
      <w:r>
        <w:rPr>
          <w:b/>
          <w:bCs/>
        </w:rPr>
        <w:t xml:space="preserve"> 2% to 6%</w:t>
      </w:r>
    </w:p>
    <w:sectPr w:rsidR="002F5917" w:rsidRPr="00DA7F04" w:rsidSect="000266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579BC"/>
    <w:rsid w:val="00000EE5"/>
    <w:rsid w:val="000251A7"/>
    <w:rsid w:val="00026636"/>
    <w:rsid w:val="00037893"/>
    <w:rsid w:val="00085136"/>
    <w:rsid w:val="00167C9C"/>
    <w:rsid w:val="00206135"/>
    <w:rsid w:val="002E5C6B"/>
    <w:rsid w:val="002F5917"/>
    <w:rsid w:val="003517E6"/>
    <w:rsid w:val="00482FAF"/>
    <w:rsid w:val="005609DD"/>
    <w:rsid w:val="00684303"/>
    <w:rsid w:val="00695511"/>
    <w:rsid w:val="00716385"/>
    <w:rsid w:val="007448FE"/>
    <w:rsid w:val="007F0D7B"/>
    <w:rsid w:val="008579BC"/>
    <w:rsid w:val="008E6368"/>
    <w:rsid w:val="00936623"/>
    <w:rsid w:val="009C2FF3"/>
    <w:rsid w:val="009D2BF6"/>
    <w:rsid w:val="00A03815"/>
    <w:rsid w:val="00B21AB2"/>
    <w:rsid w:val="00B23BEF"/>
    <w:rsid w:val="00B45A3B"/>
    <w:rsid w:val="00C956E0"/>
    <w:rsid w:val="00CA1268"/>
    <w:rsid w:val="00D335C9"/>
    <w:rsid w:val="00D35EF1"/>
    <w:rsid w:val="00D85694"/>
    <w:rsid w:val="00DA7F04"/>
    <w:rsid w:val="00F401FE"/>
    <w:rsid w:val="00F512A4"/>
    <w:rsid w:val="00F8143E"/>
    <w:rsid w:val="00FA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9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41</cp:revision>
  <dcterms:created xsi:type="dcterms:W3CDTF">2022-06-14T06:25:00Z</dcterms:created>
  <dcterms:modified xsi:type="dcterms:W3CDTF">2022-06-14T07:04:00Z</dcterms:modified>
</cp:coreProperties>
</file>